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"/>
        <w:gridCol w:w="3796"/>
        <w:gridCol w:w="4174"/>
      </w:tblGrid>
      <w:tr w:rsidR="006F34A7" w:rsidTr="006F34A7">
        <w:trPr>
          <w:trHeight w:val="501"/>
        </w:trPr>
        <w:tc>
          <w:tcPr>
            <w:tcW w:w="9020" w:type="dxa"/>
            <w:gridSpan w:val="3"/>
          </w:tcPr>
          <w:p w:rsidR="006F34A7" w:rsidRDefault="006F34A7" w:rsidP="006F34A7">
            <w:pPr>
              <w:jc w:val="center"/>
            </w:pPr>
            <w:r w:rsidRPr="006F34A7">
              <w:t>SETTORE PROGRAMMAZIONE URBANISTICA E LAVORI PUBBLICI - Nuovi orari di apertura al pubblico</w:t>
            </w:r>
          </w:p>
        </w:tc>
      </w:tr>
      <w:tr w:rsidR="006F34A7" w:rsidTr="006F34A7">
        <w:trPr>
          <w:trHeight w:val="238"/>
        </w:trPr>
        <w:tc>
          <w:tcPr>
            <w:tcW w:w="4846" w:type="dxa"/>
            <w:gridSpan w:val="2"/>
          </w:tcPr>
          <w:p w:rsidR="006F34A7" w:rsidRPr="006F34A7" w:rsidRDefault="00A71B5D" w:rsidP="006F34A7">
            <w:pPr>
              <w:jc w:val="center"/>
            </w:pPr>
            <w:r>
              <w:t xml:space="preserve">                    </w:t>
            </w:r>
            <w:r w:rsidR="006F34A7">
              <w:t>Mattina</w:t>
            </w:r>
          </w:p>
        </w:tc>
        <w:tc>
          <w:tcPr>
            <w:tcW w:w="4174" w:type="dxa"/>
          </w:tcPr>
          <w:p w:rsidR="006F34A7" w:rsidRPr="006F34A7" w:rsidRDefault="006F34A7" w:rsidP="006F34A7">
            <w:pPr>
              <w:jc w:val="center"/>
            </w:pPr>
            <w:r>
              <w:t>Pomeriggio</w:t>
            </w:r>
          </w:p>
        </w:tc>
      </w:tr>
      <w:tr w:rsidR="006F34A7" w:rsidTr="006F34A7">
        <w:trPr>
          <w:trHeight w:val="351"/>
        </w:trPr>
        <w:tc>
          <w:tcPr>
            <w:tcW w:w="1050" w:type="dxa"/>
          </w:tcPr>
          <w:p w:rsidR="006F34A7" w:rsidRDefault="006F34A7">
            <w:r>
              <w:t>Lunedì</w:t>
            </w:r>
          </w:p>
        </w:tc>
        <w:tc>
          <w:tcPr>
            <w:tcW w:w="3796" w:type="dxa"/>
          </w:tcPr>
          <w:p w:rsidR="006F34A7" w:rsidRDefault="006F34A7" w:rsidP="006F34A7">
            <w:pPr>
              <w:jc w:val="center"/>
            </w:pPr>
            <w:r>
              <w:t>9.00 – 13.00</w:t>
            </w:r>
          </w:p>
        </w:tc>
        <w:tc>
          <w:tcPr>
            <w:tcW w:w="4174" w:type="dxa"/>
          </w:tcPr>
          <w:p w:rsidR="006F34A7" w:rsidRDefault="006F34A7"/>
        </w:tc>
      </w:tr>
      <w:tr w:rsidR="006F34A7" w:rsidTr="006F34A7">
        <w:trPr>
          <w:trHeight w:val="338"/>
        </w:trPr>
        <w:tc>
          <w:tcPr>
            <w:tcW w:w="1050" w:type="dxa"/>
          </w:tcPr>
          <w:p w:rsidR="006F34A7" w:rsidRDefault="006F34A7">
            <w:r>
              <w:t>Martedì</w:t>
            </w:r>
          </w:p>
        </w:tc>
        <w:tc>
          <w:tcPr>
            <w:tcW w:w="3796" w:type="dxa"/>
          </w:tcPr>
          <w:p w:rsidR="006F34A7" w:rsidRDefault="006F34A7" w:rsidP="006F34A7">
            <w:pPr>
              <w:jc w:val="center"/>
            </w:pPr>
            <w:r>
              <w:t>9.00 – 13.00</w:t>
            </w:r>
          </w:p>
        </w:tc>
        <w:tc>
          <w:tcPr>
            <w:tcW w:w="4174" w:type="dxa"/>
          </w:tcPr>
          <w:p w:rsidR="006F34A7" w:rsidRDefault="00D45795" w:rsidP="00605EC1">
            <w:pPr>
              <w:jc w:val="center"/>
            </w:pPr>
            <w:r>
              <w:t>15.0</w:t>
            </w:r>
            <w:r w:rsidR="006F34A7">
              <w:t>0 – 16.30</w:t>
            </w:r>
          </w:p>
        </w:tc>
      </w:tr>
      <w:tr w:rsidR="006F34A7" w:rsidTr="006F34A7">
        <w:trPr>
          <w:trHeight w:val="464"/>
        </w:trPr>
        <w:tc>
          <w:tcPr>
            <w:tcW w:w="1050" w:type="dxa"/>
          </w:tcPr>
          <w:p w:rsidR="006F34A7" w:rsidRDefault="006F34A7" w:rsidP="006F34A7">
            <w:r>
              <w:t>Mercoledì</w:t>
            </w:r>
          </w:p>
        </w:tc>
        <w:tc>
          <w:tcPr>
            <w:tcW w:w="3796" w:type="dxa"/>
          </w:tcPr>
          <w:p w:rsidR="006F34A7" w:rsidRDefault="006F34A7" w:rsidP="006F34A7">
            <w:pPr>
              <w:jc w:val="center"/>
            </w:pPr>
            <w:r>
              <w:t>Chiusura al pubblico</w:t>
            </w:r>
          </w:p>
        </w:tc>
        <w:tc>
          <w:tcPr>
            <w:tcW w:w="4174" w:type="dxa"/>
          </w:tcPr>
          <w:p w:rsidR="006F34A7" w:rsidRDefault="006F34A7" w:rsidP="00605EC1">
            <w:pPr>
              <w:jc w:val="center"/>
            </w:pPr>
          </w:p>
        </w:tc>
      </w:tr>
      <w:tr w:rsidR="006F34A7" w:rsidTr="006F34A7">
        <w:trPr>
          <w:trHeight w:val="407"/>
        </w:trPr>
        <w:tc>
          <w:tcPr>
            <w:tcW w:w="1050" w:type="dxa"/>
          </w:tcPr>
          <w:p w:rsidR="006F34A7" w:rsidRDefault="006F34A7" w:rsidP="006F34A7">
            <w:r>
              <w:t>Giovedì</w:t>
            </w:r>
          </w:p>
        </w:tc>
        <w:tc>
          <w:tcPr>
            <w:tcW w:w="3796" w:type="dxa"/>
          </w:tcPr>
          <w:p w:rsidR="006F34A7" w:rsidRDefault="006F34A7" w:rsidP="006F34A7">
            <w:pPr>
              <w:jc w:val="center"/>
            </w:pPr>
            <w:r>
              <w:t>9.00 – 13.00</w:t>
            </w:r>
          </w:p>
        </w:tc>
        <w:tc>
          <w:tcPr>
            <w:tcW w:w="4174" w:type="dxa"/>
          </w:tcPr>
          <w:p w:rsidR="006F34A7" w:rsidRDefault="00D45795" w:rsidP="00605EC1">
            <w:pPr>
              <w:jc w:val="center"/>
            </w:pPr>
            <w:r>
              <w:t>15.0</w:t>
            </w:r>
            <w:bookmarkStart w:id="0" w:name="_GoBack"/>
            <w:bookmarkEnd w:id="0"/>
            <w:r w:rsidR="006F34A7">
              <w:t>0 – 16.30</w:t>
            </w:r>
          </w:p>
        </w:tc>
      </w:tr>
      <w:tr w:rsidR="006F34A7" w:rsidTr="006F34A7">
        <w:trPr>
          <w:trHeight w:val="395"/>
        </w:trPr>
        <w:tc>
          <w:tcPr>
            <w:tcW w:w="1050" w:type="dxa"/>
          </w:tcPr>
          <w:p w:rsidR="006F34A7" w:rsidRDefault="006F34A7" w:rsidP="006F34A7">
            <w:r>
              <w:t>Venerdì</w:t>
            </w:r>
          </w:p>
        </w:tc>
        <w:tc>
          <w:tcPr>
            <w:tcW w:w="3796" w:type="dxa"/>
          </w:tcPr>
          <w:p w:rsidR="006F34A7" w:rsidRDefault="006F34A7" w:rsidP="006F34A7">
            <w:pPr>
              <w:jc w:val="center"/>
            </w:pPr>
            <w:r>
              <w:t>Chiusura al pubblico</w:t>
            </w:r>
          </w:p>
        </w:tc>
        <w:tc>
          <w:tcPr>
            <w:tcW w:w="4174" w:type="dxa"/>
          </w:tcPr>
          <w:p w:rsidR="006F34A7" w:rsidRDefault="006F34A7"/>
        </w:tc>
      </w:tr>
    </w:tbl>
    <w:p w:rsidR="00987F8C" w:rsidRDefault="00987F8C"/>
    <w:sectPr w:rsidR="00987F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76"/>
    <w:rsid w:val="00605EC1"/>
    <w:rsid w:val="006F34A7"/>
    <w:rsid w:val="00922E76"/>
    <w:rsid w:val="00987F8C"/>
    <w:rsid w:val="00A71B5D"/>
    <w:rsid w:val="00D4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87BB1-370B-4C45-83C3-0152F06D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Del Gaudio</dc:creator>
  <cp:keywords/>
  <dc:description/>
  <cp:lastModifiedBy>Nespoli Carlo</cp:lastModifiedBy>
  <cp:revision>3</cp:revision>
  <dcterms:created xsi:type="dcterms:W3CDTF">2019-02-27T13:06:00Z</dcterms:created>
  <dcterms:modified xsi:type="dcterms:W3CDTF">2019-02-27T13:06:00Z</dcterms:modified>
</cp:coreProperties>
</file>